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C65E71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C65E7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C65E7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C65E71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C65E71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C65E71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C65E71" w:rsidRDefault="00583C86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71">
        <w:rPr>
          <w:rFonts w:ascii="Times New Roman" w:hAnsi="Times New Roman" w:cs="Times New Roman"/>
          <w:b/>
          <w:sz w:val="28"/>
          <w:szCs w:val="28"/>
        </w:rPr>
        <w:t>«</w:t>
      </w:r>
      <w:r w:rsidR="00520BAF" w:rsidRPr="00C65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разработки программы формирования </w:t>
      </w:r>
      <w:proofErr w:type="gramStart"/>
      <w:r w:rsidR="00520BAF" w:rsidRPr="00C65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универсальных учебных действий</w:t>
      </w:r>
      <w:proofErr w:type="gramEnd"/>
      <w:r w:rsidR="00520BAF" w:rsidRPr="00C65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на ступени начального общего образования</w:t>
      </w:r>
      <w:r w:rsidRPr="00C65E71">
        <w:rPr>
          <w:rFonts w:ascii="Times New Roman" w:hAnsi="Times New Roman" w:cs="Times New Roman"/>
          <w:b/>
          <w:sz w:val="28"/>
          <w:szCs w:val="28"/>
        </w:rPr>
        <w:t>»</w:t>
      </w:r>
    </w:p>
    <w:p w:rsidR="00520BAF" w:rsidRPr="00520BAF" w:rsidRDefault="00520BAF" w:rsidP="00520BAF">
      <w:pPr>
        <w:pStyle w:val="a8"/>
        <w:spacing w:before="0" w:beforeAutospacing="0" w:after="0" w:afterAutospacing="0"/>
        <w:ind w:left="57" w:hanging="57"/>
        <w:jc w:val="both"/>
      </w:pPr>
      <w:r w:rsidRPr="00520BAF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86995</wp:posOffset>
            </wp:positionV>
            <wp:extent cx="215265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09" y="21475"/>
                <wp:lineTo x="21409" y="0"/>
                <wp:lineTo x="0" y="0"/>
              </wp:wrapPolygon>
            </wp:wrapThrough>
            <wp:docPr id="1" name="Рисунок 1" descr="C:\Users\user\Desktop\Аннотации\картинки\основы разработки форм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основы разработки формиро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8"/>
                    <a:stretch/>
                  </pic:blipFill>
                  <pic:spPr bwMode="auto"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BAF">
        <w:rPr>
          <w:b/>
        </w:rPr>
        <w:t xml:space="preserve">1. </w:t>
      </w:r>
      <w:r w:rsidR="0015012E" w:rsidRPr="00520BAF">
        <w:rPr>
          <w:b/>
        </w:rPr>
        <w:t>Цел</w:t>
      </w:r>
      <w:r w:rsidR="001468C8" w:rsidRPr="00520BAF">
        <w:rPr>
          <w:b/>
        </w:rPr>
        <w:t xml:space="preserve">и реализации </w:t>
      </w:r>
      <w:r w:rsidR="0015012E" w:rsidRPr="00520BAF">
        <w:rPr>
          <w:b/>
        </w:rPr>
        <w:t>программы</w:t>
      </w:r>
      <w:r w:rsidR="00C06256" w:rsidRPr="00520BAF">
        <w:rPr>
          <w:b/>
        </w:rPr>
        <w:t>.</w:t>
      </w:r>
      <w:r w:rsidR="005E710D" w:rsidRPr="00520BAF">
        <w:rPr>
          <w:b/>
        </w:rPr>
        <w:t xml:space="preserve"> </w:t>
      </w:r>
      <w:r w:rsidRPr="00520BAF">
        <w:rPr>
          <w:color w:val="000000"/>
        </w:rPr>
        <w:t>Совершенствование трудовых</w:t>
      </w:r>
      <w:r w:rsidRPr="00520BAF">
        <w:rPr>
          <w:b/>
          <w:bCs/>
          <w:color w:val="000000"/>
        </w:rPr>
        <w:t xml:space="preserve"> </w:t>
      </w:r>
      <w:r>
        <w:rPr>
          <w:color w:val="000000"/>
        </w:rPr>
        <w:t>функций </w:t>
      </w:r>
      <w:r w:rsidRPr="00520BAF">
        <w:rPr>
          <w:color w:val="000000"/>
        </w:rPr>
        <w:t>«воспитательная деятельность» и «развивающая деятельность» посредством</w:t>
      </w:r>
      <w:r w:rsidRPr="00520BAF">
        <w:rPr>
          <w:b/>
          <w:bCs/>
          <w:color w:val="000000"/>
        </w:rPr>
        <w:t xml:space="preserve"> </w:t>
      </w:r>
      <w:r w:rsidRPr="00520BAF">
        <w:rPr>
          <w:color w:val="000000"/>
        </w:rPr>
        <w:t xml:space="preserve">формирования готовности к реализации трудовых действий, связанных с воспитанием и развитием личности обучающихся в процессе освоения ими основной образовательной программы, а также применению инструментария и методов диагностики, оценки показателей уровня и динамики развития ребенка при достижении личностных и </w:t>
      </w:r>
      <w:proofErr w:type="spellStart"/>
      <w:r w:rsidRPr="00520BAF">
        <w:rPr>
          <w:color w:val="000000"/>
        </w:rPr>
        <w:t>метапредметных</w:t>
      </w:r>
      <w:proofErr w:type="spellEnd"/>
      <w:r w:rsidRPr="00520BAF">
        <w:rPr>
          <w:color w:val="000000"/>
        </w:rPr>
        <w:t xml:space="preserve"> результатов освоения ООП НОО.</w:t>
      </w:r>
      <w:r w:rsidRPr="00520B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440" w:rsidRPr="00520BAF" w:rsidRDefault="00486440" w:rsidP="00520BAF">
      <w:pPr>
        <w:pStyle w:val="a3"/>
        <w:ind w:left="0"/>
        <w:jc w:val="both"/>
        <w:rPr>
          <w:shd w:val="clear" w:color="auto" w:fill="FFFFFF"/>
          <w:lang w:val="ru-RU"/>
        </w:rPr>
      </w:pPr>
    </w:p>
    <w:p w:rsidR="001468C8" w:rsidRPr="00520BAF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520B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8C8" w:rsidRPr="00520BA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583C86" w:rsidRPr="00520BAF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520BAF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520BAF" w:rsidTr="00520BAF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520BAF" w:rsidTr="00520BAF">
        <w:trPr>
          <w:trHeight w:val="665"/>
        </w:trPr>
        <w:tc>
          <w:tcPr>
            <w:tcW w:w="567" w:type="dxa"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520BAF" w:rsidRPr="00520BAF" w:rsidRDefault="00520BAF" w:rsidP="00520BAF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</w:t>
            </w:r>
            <w:r w:rsidRPr="00520BAF">
              <w:rPr>
                <w:color w:val="000000"/>
              </w:rPr>
              <w:t>писание ценностных ориентиров содержания образования на ступени начального общего образования</w:t>
            </w:r>
          </w:p>
          <w:p w:rsidR="00583C86" w:rsidRPr="00520BAF" w:rsidRDefault="00583C86" w:rsidP="0058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520BAF" w:rsidTr="00520BAF">
        <w:trPr>
          <w:trHeight w:val="453"/>
        </w:trPr>
        <w:tc>
          <w:tcPr>
            <w:tcW w:w="567" w:type="dxa"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520BAF" w:rsidRPr="00520BAF" w:rsidRDefault="00520BAF" w:rsidP="00520BAF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</w:t>
            </w:r>
            <w:r w:rsidRPr="00520BAF">
              <w:rPr>
                <w:color w:val="000000"/>
              </w:rPr>
              <w:t>вязь универсальных учебных действий с содержанием учебных предметов;</w:t>
            </w:r>
          </w:p>
          <w:p w:rsidR="00583C86" w:rsidRPr="00520BA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520BAF" w:rsidTr="00EB419F">
        <w:tc>
          <w:tcPr>
            <w:tcW w:w="567" w:type="dxa"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520BAF" w:rsidRPr="00520BAF" w:rsidRDefault="00520BAF" w:rsidP="00520BAF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</w:t>
            </w:r>
            <w:r w:rsidRPr="00520BAF">
              <w:rPr>
                <w:color w:val="000000"/>
              </w:rPr>
              <w:t>арактеристики личностных, регулятивных, познавательных, коммуникативных универсальных учебных действий обучающихся;</w:t>
            </w:r>
          </w:p>
          <w:p w:rsidR="00583C86" w:rsidRPr="00520BA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520BAF" w:rsidTr="00EB419F">
        <w:tc>
          <w:tcPr>
            <w:tcW w:w="567" w:type="dxa"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520BAF" w:rsidRPr="00520BAF" w:rsidRDefault="00520BAF" w:rsidP="00520BAF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</w:t>
            </w:r>
            <w:r w:rsidRPr="00520BAF">
              <w:rPr>
                <w:color w:val="000000"/>
              </w:rPr>
              <w:t>иповые задачи формирования личностных, регулятивных, познавательных, коммуникативных универсальных учебных действий;</w:t>
            </w:r>
          </w:p>
          <w:p w:rsidR="00583C86" w:rsidRPr="00520BA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86" w:rsidRPr="00520BAF" w:rsidTr="00EB419F">
        <w:tc>
          <w:tcPr>
            <w:tcW w:w="567" w:type="dxa"/>
            <w:shd w:val="clear" w:color="auto" w:fill="auto"/>
          </w:tcPr>
          <w:p w:rsidR="00583C86" w:rsidRPr="00520BAF" w:rsidRDefault="00583C86" w:rsidP="0058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31" w:type="dxa"/>
            <w:shd w:val="clear" w:color="auto" w:fill="auto"/>
          </w:tcPr>
          <w:p w:rsidR="00520BAF" w:rsidRPr="00520BAF" w:rsidRDefault="00520BAF" w:rsidP="00520BAF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</w:t>
            </w:r>
            <w:r w:rsidRPr="00520BAF">
              <w:rPr>
                <w:color w:val="000000"/>
              </w:rPr>
              <w:t>писание преемственности программы формирования универсальных учебных действий при переходе от дошкольного к начальному общему образованию.</w:t>
            </w:r>
          </w:p>
          <w:p w:rsidR="00583C86" w:rsidRPr="00520BAF" w:rsidRDefault="00583C86" w:rsidP="0058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C86" w:rsidRPr="00520BAF" w:rsidRDefault="00583C86" w:rsidP="00583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1468C8" w:rsidRPr="00520BAF" w:rsidRDefault="001468C8" w:rsidP="00C65E71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520BA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583C86" w:rsidRPr="00520BAF" w:rsidRDefault="00583C86" w:rsidP="00EB419F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B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20BAF" w:rsidRPr="00520BAF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НОО</w:t>
      </w:r>
      <w:r w:rsidRPr="00520B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3C86" w:rsidRDefault="00583C86" w:rsidP="00EB419F">
      <w:pPr>
        <w:pStyle w:val="a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B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 профессиональным стандартом </w:t>
      </w:r>
      <w:r w:rsidRPr="00520BAF">
        <w:rPr>
          <w:rFonts w:ascii="Times New Roman" w:hAnsi="Times New Roman" w:cs="Times New Roman"/>
          <w:sz w:val="24"/>
          <w:szCs w:val="24"/>
        </w:rPr>
        <w:t xml:space="preserve">««Педагог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18.10.2013 </w:t>
      </w:r>
      <w:proofErr w:type="gramStart"/>
      <w:r w:rsidRPr="00520BAF">
        <w:rPr>
          <w:rFonts w:ascii="Times New Roman" w:hAnsi="Times New Roman" w:cs="Times New Roman"/>
          <w:sz w:val="24"/>
          <w:szCs w:val="24"/>
        </w:rPr>
        <w:t>№  544</w:t>
      </w:r>
      <w:proofErr w:type="gramEnd"/>
      <w:r w:rsidRPr="00520BAF">
        <w:rPr>
          <w:rFonts w:ascii="Times New Roman" w:hAnsi="Times New Roman" w:cs="Times New Roman"/>
          <w:sz w:val="24"/>
          <w:szCs w:val="24"/>
        </w:rPr>
        <w:t>н)</w:t>
      </w:r>
      <w:r w:rsidRPr="00520B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5E71" w:rsidRPr="00520BAF" w:rsidRDefault="00C65E71" w:rsidP="00EB419F">
      <w:pPr>
        <w:pStyle w:val="a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BAF" w:rsidRPr="00520BAF" w:rsidRDefault="00583C86" w:rsidP="00C65E71">
      <w:pPr>
        <w:pStyle w:val="a8"/>
        <w:spacing w:before="0" w:beforeAutospacing="0" w:after="0" w:afterAutospacing="0"/>
        <w:ind w:firstLine="709"/>
        <w:jc w:val="both"/>
      </w:pPr>
      <w:r w:rsidRPr="00520BAF">
        <w:rPr>
          <w:color w:val="000000"/>
        </w:rPr>
        <w:t xml:space="preserve">К освоению программы допускаются лица, </w:t>
      </w:r>
      <w:r w:rsidR="00520BAF" w:rsidRPr="00520BAF">
        <w:rPr>
          <w:color w:val="000000"/>
        </w:rPr>
        <w:t>учителя начальной школы, воспитатели групп продленного дня, педагоги-организаторы, педагоги-психологи.</w:t>
      </w:r>
    </w:p>
    <w:p w:rsidR="00C65E71" w:rsidRDefault="00C65E71" w:rsidP="00C65E71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0BA3" w:rsidRPr="00520BAF" w:rsidRDefault="00520BAF" w:rsidP="00C65E71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20B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8C8" w:rsidRPr="00520BAF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583C86" w:rsidRPr="00520BAF"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36</w:t>
      </w:r>
      <w:r w:rsidR="001468C8" w:rsidRPr="00520B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520BAF" w:rsidSect="00AE739D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45649"/>
    <w:rsid w:val="0043687F"/>
    <w:rsid w:val="00486440"/>
    <w:rsid w:val="005068D4"/>
    <w:rsid w:val="00520BAF"/>
    <w:rsid w:val="00583C86"/>
    <w:rsid w:val="005E710D"/>
    <w:rsid w:val="005F593A"/>
    <w:rsid w:val="007C7CD4"/>
    <w:rsid w:val="00987A1C"/>
    <w:rsid w:val="00AC1E19"/>
    <w:rsid w:val="00AE739D"/>
    <w:rsid w:val="00B720FE"/>
    <w:rsid w:val="00BF3010"/>
    <w:rsid w:val="00C06256"/>
    <w:rsid w:val="00C65E71"/>
    <w:rsid w:val="00C71F9F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F54D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02B9-4E31-42A9-A0FE-260D8A93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2022-01-14T09:13:00Z</dcterms:modified>
</cp:coreProperties>
</file>